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446" w:hanging="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A.3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DICHIARAZIONE SOSTITUTIVA DELL’ATTO DI NOTORIETA’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RELATIVA ALL’ACCORDO PER IL SUCCESSIVO TRASFERIMENTO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DEL DIRITTO DI USO DELL’IMMOBILE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(art. 47 D.P.R. n. 445/2000)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Il/la Sottoscritto/a (Nome e Cognome) …………………............…………nato /a a…………………….il …………………….. e residente a …………………......…………………..…………. cap …………..in Via/Piazza ..........................................................……………………….……… n° ………,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 qualità di legale rappresentante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(se altro, specificare: ……………………………………………)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del soggetto concorrente ………………………….....……………………………………………………………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 sede legale in ……………………………………............………………...………….. cap ………………………in Via/Piazza ........................................................…………….…………… n° ……….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Codice Fiscale ………………………………........… P. Iva ……………….……………………………………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nell’ambito della procedura aperta per l’affidamento dei servizi di accoglienza e integrazione a favore di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ordinari – Progetto SAI del Comune di Riccione, autorizzato alla prosecuzione con ammissione al finanziamento sul Fondo Nazionale per le Politiche e i Servizi dell’Asilo con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D.M. 03/12/2025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2)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Il/la Sottoscritto/a (Nome e Cognome) …………………............…………nato /a a…………………….il …………………….. e residente a …………………......…………………..…………. cap …………..in Via/Piazza ..........................................................……………………….……… n° ………,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 qualità di proprietario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dell’immobile sito in …………………......…………………..……………………. cap ………….. in Via/Piazza ...........................................………………………………….……… n° ………,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 riferimento all’immobile sito a ………………………………….cap …………..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 Via/Piazza ..........................................................……………………….……… n° 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Individuato dai seguenti dati catastali: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Sezione ______; foglio ______; particella o mappale ______; subalterno 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Consapevoli delle responsabilità penali per le dichiarazioni mendaci ai sensi degli articoli 75 e 76 del decreto del presidente della Repubblica 28 dicembre 2000, n. 445, che prevedono la decadenza dai benefici e l’obbligo di denuncia all’autorità competente,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avere raggiunto un accordo per il trasferimento del diritto di utilizzo del bene immobile sopra descritto,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 decorrere dal 01/01/2027 (o data antecedente),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dal soggetto 2) al soggetto 1) nel caso in cui quest’ultimo venga selezionato quale aggiudicatario della procedura di gara per la realizzazione del servizio, impegnandosi a formalizzare l’accordo con una modalità contrattuale prevista dalla legge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………………….., lì ………………………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7.0" w:type="dxa"/>
        <w:jc w:val="left"/>
        <w:tblInd w:w="-70.0" w:type="dxa"/>
        <w:tblLayout w:type="fixed"/>
        <w:tblLook w:val="0000"/>
      </w:tblPr>
      <w:tblGrid>
        <w:gridCol w:w="1772"/>
        <w:gridCol w:w="7755"/>
        <w:tblGridChange w:id="0">
          <w:tblGrid>
            <w:gridCol w:w="1772"/>
            <w:gridCol w:w="7755"/>
          </w:tblGrid>
        </w:tblGridChange>
      </w:tblGrid>
      <w:tr>
        <w:trPr>
          <w:cantSplit w:val="0"/>
          <w:trHeight w:val="7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FIRMATARIO 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IL LEGALE RAPPRESENTANTE DELL’ENTE PROPONENTE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(o procuratore)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(sottoscrizione autografa in originale o digitale)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27.0" w:type="dxa"/>
        <w:jc w:val="left"/>
        <w:tblInd w:w="-70.0" w:type="dxa"/>
        <w:tblLayout w:type="fixed"/>
        <w:tblLook w:val="0000"/>
      </w:tblPr>
      <w:tblGrid>
        <w:gridCol w:w="1772"/>
        <w:gridCol w:w="7755"/>
        <w:tblGridChange w:id="0">
          <w:tblGrid>
            <w:gridCol w:w="1772"/>
            <w:gridCol w:w="7755"/>
          </w:tblGrid>
        </w:tblGridChange>
      </w:tblGrid>
      <w:tr>
        <w:trPr>
          <w:cantSplit w:val="0"/>
          <w:trHeight w:val="7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FIRMATARIO 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IL PROPRIETARIO DELL’IMMOBILE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(o procuratore)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(sottoscrizione autografa in originale o digitale)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Allegati: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Allegare obbligatoriamente, a pena di esclusione, copia fotostatica non autenticata fronte/retro del documento di identità in corso di validità dei sottoscrittori. </w:t>
      </w:r>
    </w:p>
    <w:sectPr>
      <w:headerReference r:id="rId7" w:type="even"/>
      <w:footerReference r:id="rId8" w:type="default"/>
      <w:footerReference r:id="rId9" w:type="even"/>
      <w:pgSz w:h="16838" w:w="11906" w:orient="portrait"/>
      <w:pgMar w:bottom="2268" w:top="709" w:left="1134" w:right="1133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righ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36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righ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36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center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Arial Narrow" w:cs="Arial Narrow" w:eastAsia="Times New Roman" w:hAnsi="Arial Narrow"/>
      <w:i w:val="1"/>
      <w:w w:val="100"/>
      <w:position w:val="-1"/>
      <w:sz w:val="24"/>
      <w:effect w:val="none"/>
      <w:vertAlign w:val="baseline"/>
      <w:cs w:val="0"/>
      <w:em w:val="none"/>
      <w:lang w:eastAsia="it-IT"/>
    </w:rPr>
  </w:style>
  <w:style w:type="character" w:styleId="WW8Num2z1">
    <w:name w:val="WW8Num2z1"/>
    <w:next w:val="WW8Num2z1"/>
    <w:autoRedefine w:val="0"/>
    <w:hidden w:val="0"/>
    <w:qFormat w:val="0"/>
    <w:rPr>
      <w:rFonts w:ascii="Times New Roman" w:cs="Arial Black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Arial Narrow" w:cs="Arial Narrow" w:eastAsia="Times New Roman" w:hAnsi="Arial Narrow"/>
      <w:i w:val="0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4">
    <w:name w:val="WW8Num6z4"/>
    <w:next w:val="WW8Num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5">
    <w:name w:val="WW8Num6z5"/>
    <w:next w:val="WW8Num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6">
    <w:name w:val="WW8Num6z6"/>
    <w:next w:val="WW8Num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7">
    <w:name w:val="WW8Num6z7"/>
    <w:next w:val="WW8Num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8">
    <w:name w:val="WW8Num6z8"/>
    <w:next w:val="WW8Num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predefinitoparagrafo">
    <w:name w:val="Carattere predefinito paragrafo"/>
    <w:next w:val="Carattere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Bookman Old Style" w:cs="Arial Black" w:eastAsia="Times New Roman" w:hAnsi="Bookman Old Style"/>
      <w:bCs w:val="1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Bookman Old Style" w:cs="Arial Black" w:eastAsia="Times New Roman" w:hAnsi="Bookman Old Style"/>
      <w:bCs w:val="1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i w:val="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ratteredellanota">
    <w:name w:val="Carattere della nota"/>
    <w:next w:val="Caratteredellanot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notaapièdipagina">
    <w:name w:val="Carattere nota a piè di pagina"/>
    <w:next w:val="Carattere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aratterenotadichiusura">
    <w:name w:val="Carattere nota di chiusura"/>
    <w:next w:val="Caratterenotadichiusur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Caratterenotadichiusura">
    <w:name w:val="WW-Carattere nota di chiusura"/>
    <w:next w:val="WW-Caratterenotadichiusur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imandonotaapièdipagina">
    <w:name w:val="Rimando nota a piè di pagina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imandonotadichiusura">
    <w:name w:val="Rimando nota di chiusura"/>
    <w:next w:val="Rimandonotadichiusur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itolo1">
    <w:name w:val="Titolo1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Trebuchet MS" w:cs="Mangal" w:eastAsia="Microsoft YaHei" w:hAnsi="Trebuchet MS"/>
      <w:w w:val="100"/>
      <w:kern w:val="1"/>
      <w:position w:val="-1"/>
      <w:sz w:val="20"/>
      <w:szCs w:val="28"/>
      <w:effect w:val="none"/>
      <w:vertAlign w:val="baseline"/>
      <w:cs w:val="0"/>
      <w:em w:val="none"/>
      <w:lang w:bidi="ar-SA" w:eastAsia="en-US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suppressAutoHyphens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">
    <w:name w:val="Intestazione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Lucida Sans Unicode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en-US" w:val="it-IT"/>
    </w:rPr>
  </w:style>
  <w:style w:type="paragraph" w:styleId="footnotetext">
    <w:name w:val="footnote text"/>
    <w:basedOn w:val="Normale"/>
    <w:next w:val="footnotetext"/>
    <w:autoRedefine w:val="0"/>
    <w:hidden w:val="0"/>
    <w:qFormat w:val="0"/>
    <w:pPr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ar-SA" w:eastAsia="en-US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Bookman Old Style" w:cs="Arial Black" w:eastAsia="Times New Roman" w:hAnsi="Bookman Old Style"/>
      <w:bCs w:val="1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WW-Intestazione">
    <w:name w:val="WW-Intestazione"/>
    <w:basedOn w:val="Normale"/>
    <w:next w:val="WW-Intestazione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Bookman Old Style" w:cs="Arial Black" w:eastAsia="Times New Roman" w:hAnsi="Bookman Old Style"/>
      <w:bCs w:val="1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ListParagraph">
    <w:name w:val="List Paragraph"/>
    <w:basedOn w:val="Normale"/>
    <w:next w:val="ListParagraph"/>
    <w:autoRedefine w:val="0"/>
    <w:hidden w:val="0"/>
    <w:qFormat w:val="0"/>
    <w:pPr>
      <w:suppressAutoHyphens w:val="0"/>
      <w:spacing w:after="200" w:line="276" w:lineRule="auto"/>
      <w:ind w:left="720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LineNumbers w:val="1"/>
      <w:suppressAutoHyphens w:val="0"/>
      <w:spacing w:after="200" w:line="276" w:lineRule="auto"/>
      <w:ind w:left="283" w:right="0" w:leftChars="-1" w:rightChars="0" w:hanging="283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ar-SA" w:eastAsia="en-US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Lucida Sans Unicode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Calibri" w:eastAsia="Lucida Sans Unicode" w:hAnsi="Calibri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sa4z+wWaI1Sk86Ae0USWNKuaGg==">CgMxLjA4AHIhMVN1enBCLTU0ZDVvVHUzaWlUTGxMeVhhdWNIaUhJUlMw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2023-02-20T18:13:00Z</dcterms:created>
  <dc:creator>elisa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